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00609" w14:textId="6CB715E9" w:rsidR="00B35D6F" w:rsidRPr="00F05FC6" w:rsidRDefault="00CA3F26" w:rsidP="00D931CE">
      <w:pPr>
        <w:pStyle w:val="Title"/>
        <w:jc w:val="center"/>
        <w:rPr>
          <w:sz w:val="36"/>
          <w:szCs w:val="36"/>
        </w:rPr>
      </w:pPr>
      <w:r w:rsidRPr="00F05FC6">
        <w:rPr>
          <w:sz w:val="36"/>
          <w:szCs w:val="36"/>
        </w:rPr>
        <w:t>Quiz Questions</w:t>
      </w:r>
      <w:r w:rsidR="00D931CE">
        <w:rPr>
          <w:sz w:val="36"/>
          <w:szCs w:val="36"/>
        </w:rPr>
        <w:t xml:space="preserve">: </w:t>
      </w:r>
      <w:r w:rsidR="00F05FC6" w:rsidRPr="00F05FC6">
        <w:rPr>
          <w:sz w:val="36"/>
          <w:szCs w:val="36"/>
        </w:rPr>
        <w:t>Excerpts from Ritter &amp; Graham’s Multicultural Health</w:t>
      </w:r>
    </w:p>
    <w:p w14:paraId="45BB6A55" w14:textId="42534937" w:rsidR="00F05FC6" w:rsidRDefault="00F05FC6" w:rsidP="00F05FC6">
      <w:pPr>
        <w:pStyle w:val="Heading1"/>
      </w:pPr>
      <w:r>
        <w:t>Purpose</w:t>
      </w:r>
    </w:p>
    <w:p w14:paraId="2DACB4F6" w14:textId="0095B55C" w:rsidR="00F05FC6" w:rsidRPr="00F05FC6" w:rsidRDefault="00F05FC6" w:rsidP="00F05FC6">
      <w:r>
        <w:t xml:space="preserve">Set up a graded quiz in Blackboard for students to take before the class </w:t>
      </w:r>
      <w:r w:rsidR="00D931CE">
        <w:t>to</w:t>
      </w:r>
      <w:r>
        <w:t xml:space="preserve"> encourage them to</w:t>
      </w:r>
      <w:r w:rsidR="00D931CE">
        <w:t xml:space="preserve"> read</w:t>
      </w:r>
      <w:r>
        <w:t xml:space="preserve">. </w:t>
      </w:r>
    </w:p>
    <w:p w14:paraId="79A560C3" w14:textId="2BAE8232" w:rsidR="00CA3F26" w:rsidRDefault="00B97FCA" w:rsidP="00CA3F26">
      <w:pPr>
        <w:pStyle w:val="ListParagraph"/>
        <w:numPr>
          <w:ilvl w:val="0"/>
          <w:numId w:val="1"/>
        </w:numPr>
      </w:pPr>
      <w:r>
        <w:t xml:space="preserve">___ is/are the thoughts, communication, actions, customs, beliefs, </w:t>
      </w:r>
      <w:proofErr w:type="gramStart"/>
      <w:r>
        <w:t>values</w:t>
      </w:r>
      <w:proofErr w:type="gramEnd"/>
      <w:r>
        <w:t xml:space="preserve"> and institutions of racial, ethnic, religious</w:t>
      </w:r>
      <w:r w:rsidR="00DA2044">
        <w:t>,</w:t>
      </w:r>
      <w:r>
        <w:t xml:space="preserve"> or social groups.</w:t>
      </w:r>
    </w:p>
    <w:p w14:paraId="34470D5E" w14:textId="49408664" w:rsidR="00B97FCA" w:rsidRDefault="00B97FCA" w:rsidP="00B97FCA">
      <w:pPr>
        <w:pStyle w:val="ListParagraph"/>
        <w:numPr>
          <w:ilvl w:val="1"/>
          <w:numId w:val="1"/>
        </w:numPr>
      </w:pPr>
      <w:r>
        <w:t>Culture*</w:t>
      </w:r>
    </w:p>
    <w:p w14:paraId="39A77378" w14:textId="6C7649E5" w:rsidR="00B97FCA" w:rsidRDefault="00B97FCA" w:rsidP="00B97FCA">
      <w:pPr>
        <w:pStyle w:val="ListParagraph"/>
        <w:numPr>
          <w:ilvl w:val="1"/>
          <w:numId w:val="1"/>
        </w:numPr>
      </w:pPr>
      <w:r>
        <w:t>Race</w:t>
      </w:r>
    </w:p>
    <w:p w14:paraId="736A65C8" w14:textId="532E3E25" w:rsidR="00B97FCA" w:rsidRDefault="00B97FCA" w:rsidP="00B97FCA">
      <w:pPr>
        <w:pStyle w:val="ListParagraph"/>
        <w:numPr>
          <w:ilvl w:val="1"/>
          <w:numId w:val="1"/>
        </w:numPr>
      </w:pPr>
      <w:r>
        <w:t>Ethnicity</w:t>
      </w:r>
    </w:p>
    <w:p w14:paraId="60660000" w14:textId="122A0D09" w:rsidR="00B97FCA" w:rsidRDefault="00B97FCA" w:rsidP="00B97FCA">
      <w:pPr>
        <w:pStyle w:val="ListParagraph"/>
        <w:numPr>
          <w:ilvl w:val="1"/>
          <w:numId w:val="1"/>
        </w:numPr>
      </w:pPr>
      <w:r>
        <w:t>Social background</w:t>
      </w:r>
      <w:r w:rsidR="00F05FC6">
        <w:br/>
      </w:r>
    </w:p>
    <w:p w14:paraId="2C9E6DD0" w14:textId="77777777" w:rsidR="00DA2044" w:rsidRDefault="00B97FCA" w:rsidP="00B97FCA">
      <w:pPr>
        <w:pStyle w:val="ListParagraph"/>
        <w:numPr>
          <w:ilvl w:val="0"/>
          <w:numId w:val="1"/>
        </w:numPr>
      </w:pPr>
      <w:r>
        <w:t>A person’s physical characteristics is called</w:t>
      </w:r>
      <w:r w:rsidR="00DA2044">
        <w:t>:</w:t>
      </w:r>
    </w:p>
    <w:p w14:paraId="18B5DB7F" w14:textId="77777777" w:rsidR="00DA2044" w:rsidRDefault="00DA2044" w:rsidP="00DA2044">
      <w:pPr>
        <w:pStyle w:val="ListParagraph"/>
        <w:numPr>
          <w:ilvl w:val="1"/>
          <w:numId w:val="1"/>
        </w:numPr>
      </w:pPr>
      <w:r>
        <w:t>Culture</w:t>
      </w:r>
    </w:p>
    <w:p w14:paraId="04477FC7" w14:textId="1877E581" w:rsidR="00DA2044" w:rsidRDefault="00DA2044" w:rsidP="00DA2044">
      <w:pPr>
        <w:pStyle w:val="ListParagraph"/>
        <w:numPr>
          <w:ilvl w:val="1"/>
          <w:numId w:val="1"/>
        </w:numPr>
      </w:pPr>
      <w:r>
        <w:t>Race*</w:t>
      </w:r>
    </w:p>
    <w:p w14:paraId="40163213" w14:textId="77777777" w:rsidR="00DA2044" w:rsidRDefault="00DA2044" w:rsidP="00DA2044">
      <w:pPr>
        <w:pStyle w:val="ListParagraph"/>
        <w:numPr>
          <w:ilvl w:val="1"/>
          <w:numId w:val="1"/>
        </w:numPr>
      </w:pPr>
      <w:r>
        <w:t>Ethnicity</w:t>
      </w:r>
    </w:p>
    <w:p w14:paraId="4DAA5E8F" w14:textId="7242CBE3" w:rsidR="00DA2044" w:rsidRDefault="00DA2044" w:rsidP="00DA2044">
      <w:pPr>
        <w:pStyle w:val="ListParagraph"/>
        <w:numPr>
          <w:ilvl w:val="1"/>
          <w:numId w:val="1"/>
        </w:numPr>
      </w:pPr>
      <w:r>
        <w:t>Origin</w:t>
      </w:r>
      <w:r w:rsidR="00F05FC6">
        <w:br/>
      </w:r>
    </w:p>
    <w:p w14:paraId="32517E8A" w14:textId="77777777" w:rsidR="00DA2044" w:rsidRDefault="00DA2044" w:rsidP="00DA2044">
      <w:pPr>
        <w:pStyle w:val="ListParagraph"/>
        <w:numPr>
          <w:ilvl w:val="0"/>
          <w:numId w:val="1"/>
        </w:numPr>
      </w:pPr>
      <w:r>
        <w:t>All of the following are characteristics of ethnicity except:</w:t>
      </w:r>
    </w:p>
    <w:p w14:paraId="3C14FBA3" w14:textId="77777777" w:rsidR="00DA2044" w:rsidRDefault="00DA2044" w:rsidP="00DA2044">
      <w:pPr>
        <w:pStyle w:val="ListParagraph"/>
        <w:numPr>
          <w:ilvl w:val="1"/>
          <w:numId w:val="1"/>
        </w:numPr>
      </w:pPr>
      <w:r>
        <w:t>Religion</w:t>
      </w:r>
    </w:p>
    <w:p w14:paraId="75F2E26F" w14:textId="77777777" w:rsidR="00DA2044" w:rsidRDefault="00DA2044" w:rsidP="00DA2044">
      <w:pPr>
        <w:pStyle w:val="ListParagraph"/>
        <w:numPr>
          <w:ilvl w:val="1"/>
          <w:numId w:val="1"/>
        </w:numPr>
      </w:pPr>
      <w:r>
        <w:t>Values</w:t>
      </w:r>
    </w:p>
    <w:p w14:paraId="568BC827" w14:textId="23631878" w:rsidR="00DA2044" w:rsidRDefault="00DA2044" w:rsidP="00DA2044">
      <w:pPr>
        <w:pStyle w:val="ListParagraph"/>
        <w:numPr>
          <w:ilvl w:val="1"/>
          <w:numId w:val="1"/>
        </w:numPr>
      </w:pPr>
      <w:r>
        <w:t>Eye color*</w:t>
      </w:r>
    </w:p>
    <w:p w14:paraId="1EFC9017" w14:textId="0794B775" w:rsidR="00B97FCA" w:rsidRDefault="00DA2044" w:rsidP="00DA2044">
      <w:pPr>
        <w:pStyle w:val="ListParagraph"/>
        <w:numPr>
          <w:ilvl w:val="1"/>
          <w:numId w:val="1"/>
        </w:numPr>
      </w:pPr>
      <w:r>
        <w:t>Language</w:t>
      </w:r>
      <w:r w:rsidR="00B97FCA">
        <w:t xml:space="preserve"> </w:t>
      </w:r>
      <w:r w:rsidR="00F05FC6">
        <w:br/>
      </w:r>
    </w:p>
    <w:p w14:paraId="13DB806E" w14:textId="450E2AD3" w:rsidR="00DA2044" w:rsidRDefault="00DA2044" w:rsidP="00DA2044">
      <w:pPr>
        <w:pStyle w:val="ListParagraph"/>
        <w:numPr>
          <w:ilvl w:val="0"/>
          <w:numId w:val="1"/>
        </w:numPr>
      </w:pPr>
      <w:r>
        <w:t>Another word for biomedical medicine.</w:t>
      </w:r>
    </w:p>
    <w:p w14:paraId="18C7D379" w14:textId="417BAEE7" w:rsidR="00DA2044" w:rsidRDefault="00DA2044" w:rsidP="00DA2044">
      <w:pPr>
        <w:pStyle w:val="ListParagraph"/>
        <w:numPr>
          <w:ilvl w:val="1"/>
          <w:numId w:val="1"/>
        </w:numPr>
      </w:pPr>
      <w:r>
        <w:t>Allopathic*</w:t>
      </w:r>
    </w:p>
    <w:p w14:paraId="1524C050" w14:textId="3E49523D" w:rsidR="00DA2044" w:rsidRDefault="00DA2044" w:rsidP="00DA2044">
      <w:pPr>
        <w:pStyle w:val="ListParagraph"/>
        <w:numPr>
          <w:ilvl w:val="1"/>
          <w:numId w:val="1"/>
        </w:numPr>
      </w:pPr>
      <w:r>
        <w:t>Natural</w:t>
      </w:r>
    </w:p>
    <w:p w14:paraId="6D3E1525" w14:textId="7C82534A" w:rsidR="00DA2044" w:rsidRDefault="00DA2044" w:rsidP="00DA2044">
      <w:pPr>
        <w:pStyle w:val="ListParagraph"/>
        <w:numPr>
          <w:ilvl w:val="1"/>
          <w:numId w:val="1"/>
        </w:numPr>
      </w:pPr>
      <w:r>
        <w:t>Physiologic</w:t>
      </w:r>
    </w:p>
    <w:p w14:paraId="6A819E6F" w14:textId="6F4EBDDF" w:rsidR="00DA2044" w:rsidRDefault="00DA2044" w:rsidP="00DA2044">
      <w:pPr>
        <w:pStyle w:val="ListParagraph"/>
        <w:numPr>
          <w:ilvl w:val="1"/>
          <w:numId w:val="1"/>
        </w:numPr>
      </w:pPr>
      <w:r>
        <w:t>Biotic</w:t>
      </w:r>
      <w:r w:rsidR="00F05FC6">
        <w:br/>
      </w:r>
    </w:p>
    <w:p w14:paraId="7DD7AF35" w14:textId="0BB85627" w:rsidR="00DA2044" w:rsidRDefault="00DA2044" w:rsidP="00DA2044">
      <w:pPr>
        <w:pStyle w:val="ListParagraph"/>
        <w:numPr>
          <w:ilvl w:val="0"/>
          <w:numId w:val="1"/>
        </w:numPr>
      </w:pPr>
      <w:r>
        <w:t>A belief of disease causation where it is thought illness is caused by misbehavior or intervention of a supernatural being.</w:t>
      </w:r>
    </w:p>
    <w:p w14:paraId="29E54C46" w14:textId="78C26785" w:rsidR="00DA2044" w:rsidRDefault="00DA2044" w:rsidP="00DA2044">
      <w:pPr>
        <w:pStyle w:val="ListParagraph"/>
        <w:numPr>
          <w:ilvl w:val="1"/>
          <w:numId w:val="1"/>
        </w:numPr>
      </w:pPr>
      <w:r>
        <w:t>Personalistic theory*</w:t>
      </w:r>
    </w:p>
    <w:p w14:paraId="08B199B9" w14:textId="2CBC66CC" w:rsidR="00DA2044" w:rsidRDefault="00DA2044" w:rsidP="00DA2044">
      <w:pPr>
        <w:pStyle w:val="ListParagraph"/>
        <w:numPr>
          <w:ilvl w:val="1"/>
          <w:numId w:val="1"/>
        </w:numPr>
      </w:pPr>
      <w:r>
        <w:t>Naturalistic theory</w:t>
      </w:r>
    </w:p>
    <w:p w14:paraId="389E044B" w14:textId="74DF34B5" w:rsidR="00DA2044" w:rsidRDefault="00DA2044" w:rsidP="00DA2044">
      <w:pPr>
        <w:pStyle w:val="ListParagraph"/>
        <w:numPr>
          <w:ilvl w:val="1"/>
          <w:numId w:val="1"/>
        </w:numPr>
      </w:pPr>
      <w:r>
        <w:t>Germ theory</w:t>
      </w:r>
    </w:p>
    <w:p w14:paraId="46CBD6B3" w14:textId="3AD700F5" w:rsidR="00DA2044" w:rsidRDefault="00DA2044" w:rsidP="00DA2044">
      <w:pPr>
        <w:pStyle w:val="ListParagraph"/>
        <w:numPr>
          <w:ilvl w:val="1"/>
          <w:numId w:val="1"/>
        </w:numPr>
      </w:pPr>
      <w:r>
        <w:t>Humoral theory</w:t>
      </w:r>
      <w:r w:rsidR="00F05FC6">
        <w:br/>
      </w:r>
    </w:p>
    <w:p w14:paraId="56130589" w14:textId="4981172D" w:rsidR="00DA2044" w:rsidRDefault="00DA2044" w:rsidP="00DA2044">
      <w:pPr>
        <w:pStyle w:val="ListParagraph"/>
        <w:numPr>
          <w:ilvl w:val="0"/>
          <w:numId w:val="1"/>
        </w:numPr>
      </w:pPr>
      <w:r>
        <w:t>A theory of disease causation where illness results from upset of the balance between the person and environment.</w:t>
      </w:r>
    </w:p>
    <w:p w14:paraId="4D6F71E0" w14:textId="3DA49889" w:rsidR="00DA2044" w:rsidRDefault="00DA2044" w:rsidP="00DA2044">
      <w:pPr>
        <w:pStyle w:val="ListParagraph"/>
        <w:numPr>
          <w:ilvl w:val="1"/>
          <w:numId w:val="1"/>
        </w:numPr>
      </w:pPr>
      <w:r>
        <w:t>Personalistic theory</w:t>
      </w:r>
    </w:p>
    <w:p w14:paraId="47708D32" w14:textId="6E7C9BEE" w:rsidR="00DA2044" w:rsidRDefault="00DA2044" w:rsidP="00DA2044">
      <w:pPr>
        <w:pStyle w:val="ListParagraph"/>
        <w:numPr>
          <w:ilvl w:val="1"/>
          <w:numId w:val="1"/>
        </w:numPr>
      </w:pPr>
      <w:r>
        <w:t>Naturalistic theory</w:t>
      </w:r>
      <w:r>
        <w:t>*</w:t>
      </w:r>
    </w:p>
    <w:p w14:paraId="43E58371" w14:textId="77777777" w:rsidR="00DA2044" w:rsidRDefault="00DA2044" w:rsidP="00DA2044">
      <w:pPr>
        <w:pStyle w:val="ListParagraph"/>
        <w:numPr>
          <w:ilvl w:val="1"/>
          <w:numId w:val="1"/>
        </w:numPr>
      </w:pPr>
      <w:r>
        <w:t>Germ theory</w:t>
      </w:r>
    </w:p>
    <w:p w14:paraId="0876FA56" w14:textId="654C9509" w:rsidR="00DA2044" w:rsidRDefault="00DA2044" w:rsidP="00DA2044">
      <w:pPr>
        <w:pStyle w:val="ListParagraph"/>
        <w:numPr>
          <w:ilvl w:val="1"/>
          <w:numId w:val="1"/>
        </w:numPr>
      </w:pPr>
      <w:r>
        <w:t>Humoral theory</w:t>
      </w:r>
      <w:r w:rsidR="00F05FC6">
        <w:br/>
      </w:r>
    </w:p>
    <w:p w14:paraId="14FC270C" w14:textId="4713A639" w:rsidR="00DA2044" w:rsidRDefault="00DA2044" w:rsidP="00DA2044">
      <w:pPr>
        <w:pStyle w:val="ListParagraph"/>
        <w:numPr>
          <w:ilvl w:val="0"/>
          <w:numId w:val="1"/>
        </w:numPr>
      </w:pPr>
      <w:r>
        <w:lastRenderedPageBreak/>
        <w:t>Theory of illness wherein it is thought that microorganisms cause disease.</w:t>
      </w:r>
    </w:p>
    <w:p w14:paraId="029192FD" w14:textId="77777777" w:rsidR="00DA2044" w:rsidRDefault="00DA2044" w:rsidP="00DA2044">
      <w:pPr>
        <w:pStyle w:val="ListParagraph"/>
        <w:numPr>
          <w:ilvl w:val="1"/>
          <w:numId w:val="1"/>
        </w:numPr>
      </w:pPr>
      <w:r>
        <w:t>Personalistic theory</w:t>
      </w:r>
    </w:p>
    <w:p w14:paraId="25C0A73D" w14:textId="0544AFEB" w:rsidR="00DA2044" w:rsidRDefault="00DA2044" w:rsidP="00DA2044">
      <w:pPr>
        <w:pStyle w:val="ListParagraph"/>
        <w:numPr>
          <w:ilvl w:val="1"/>
          <w:numId w:val="1"/>
        </w:numPr>
      </w:pPr>
      <w:r>
        <w:t>Naturalistic theory</w:t>
      </w:r>
    </w:p>
    <w:p w14:paraId="6ADC92E5" w14:textId="371D8BEF" w:rsidR="00DA2044" w:rsidRDefault="00DA2044" w:rsidP="00DA2044">
      <w:pPr>
        <w:pStyle w:val="ListParagraph"/>
        <w:numPr>
          <w:ilvl w:val="1"/>
          <w:numId w:val="1"/>
        </w:numPr>
      </w:pPr>
      <w:r>
        <w:t>Germ theory</w:t>
      </w:r>
      <w:r>
        <w:t>*</w:t>
      </w:r>
    </w:p>
    <w:p w14:paraId="2AFC53D4" w14:textId="45FE78E6" w:rsidR="00DA2044" w:rsidRDefault="00DA2044" w:rsidP="00DA2044">
      <w:pPr>
        <w:pStyle w:val="ListParagraph"/>
        <w:numPr>
          <w:ilvl w:val="1"/>
          <w:numId w:val="1"/>
        </w:numPr>
      </w:pPr>
      <w:r>
        <w:t>Humoral theory</w:t>
      </w:r>
      <w:r w:rsidR="00F05FC6">
        <w:br/>
      </w:r>
    </w:p>
    <w:p w14:paraId="10E6D54D" w14:textId="028193E0" w:rsidR="00DA2044" w:rsidRDefault="00AB34EE" w:rsidP="00DA2044">
      <w:pPr>
        <w:pStyle w:val="ListParagraph"/>
        <w:numPr>
          <w:ilvl w:val="0"/>
          <w:numId w:val="1"/>
        </w:numPr>
      </w:pPr>
      <w:r>
        <w:t xml:space="preserve">All of the following are elements of </w:t>
      </w:r>
      <w:proofErr w:type="spellStart"/>
      <w:r>
        <w:t>Campinha</w:t>
      </w:r>
      <w:proofErr w:type="spellEnd"/>
      <w:r>
        <w:t>-Bacote’s Process of Cultural Competence in the Delivery of Health Services model except:</w:t>
      </w:r>
    </w:p>
    <w:p w14:paraId="4F37EA6B" w14:textId="2C67F3FC" w:rsidR="00AB34EE" w:rsidRDefault="00AB34EE" w:rsidP="00AB34EE">
      <w:pPr>
        <w:pStyle w:val="ListParagraph"/>
        <w:numPr>
          <w:ilvl w:val="1"/>
          <w:numId w:val="1"/>
        </w:numPr>
      </w:pPr>
      <w:r>
        <w:t>Cultural awareness</w:t>
      </w:r>
    </w:p>
    <w:p w14:paraId="2F28F100" w14:textId="7426692A" w:rsidR="00AB34EE" w:rsidRDefault="00AB34EE" w:rsidP="00AB34EE">
      <w:pPr>
        <w:pStyle w:val="ListParagraph"/>
        <w:numPr>
          <w:ilvl w:val="1"/>
          <w:numId w:val="1"/>
        </w:numPr>
      </w:pPr>
      <w:r>
        <w:t>Cultural knowledge</w:t>
      </w:r>
    </w:p>
    <w:p w14:paraId="50B25694" w14:textId="5B03DBBA" w:rsidR="00AB34EE" w:rsidRDefault="00AB34EE" w:rsidP="00AB34EE">
      <w:pPr>
        <w:pStyle w:val="ListParagraph"/>
        <w:numPr>
          <w:ilvl w:val="1"/>
          <w:numId w:val="1"/>
        </w:numPr>
      </w:pPr>
      <w:r>
        <w:t>Cultural indoctrination*</w:t>
      </w:r>
    </w:p>
    <w:p w14:paraId="64B053D7" w14:textId="4E70E858" w:rsidR="00AB34EE" w:rsidRDefault="00AB34EE" w:rsidP="00AB34EE">
      <w:pPr>
        <w:pStyle w:val="ListParagraph"/>
        <w:numPr>
          <w:ilvl w:val="1"/>
          <w:numId w:val="1"/>
        </w:numPr>
      </w:pPr>
      <w:r>
        <w:t>Cultural desire</w:t>
      </w:r>
      <w:r w:rsidR="00F05FC6">
        <w:br/>
      </w:r>
    </w:p>
    <w:p w14:paraId="2854907E" w14:textId="622AF5FB" w:rsidR="00AB34EE" w:rsidRDefault="00AB34EE" w:rsidP="00DA2044">
      <w:pPr>
        <w:pStyle w:val="ListParagraph"/>
        <w:numPr>
          <w:ilvl w:val="0"/>
          <w:numId w:val="1"/>
        </w:numPr>
      </w:pPr>
      <w:r>
        <w:t>The worldview that conflict should be avoided.</w:t>
      </w:r>
    </w:p>
    <w:p w14:paraId="4245869A" w14:textId="6967F027" w:rsidR="00AB34EE" w:rsidRDefault="00AB34EE" w:rsidP="00AB34EE">
      <w:pPr>
        <w:pStyle w:val="ListParagraph"/>
        <w:numPr>
          <w:ilvl w:val="1"/>
          <w:numId w:val="1"/>
        </w:numPr>
      </w:pPr>
      <w:r>
        <w:t>Individualism</w:t>
      </w:r>
    </w:p>
    <w:p w14:paraId="00499E90" w14:textId="2B694439" w:rsidR="00AB34EE" w:rsidRDefault="00AB34EE" w:rsidP="00AB34EE">
      <w:pPr>
        <w:pStyle w:val="ListParagraph"/>
        <w:numPr>
          <w:ilvl w:val="1"/>
          <w:numId w:val="1"/>
        </w:numPr>
      </w:pPr>
      <w:r>
        <w:t>Collectivism</w:t>
      </w:r>
      <w:r>
        <w:t>*</w:t>
      </w:r>
    </w:p>
    <w:p w14:paraId="23549AE9" w14:textId="4F506E11" w:rsidR="00AB34EE" w:rsidRDefault="00AB34EE" w:rsidP="00AB34EE">
      <w:pPr>
        <w:pStyle w:val="ListParagraph"/>
        <w:numPr>
          <w:ilvl w:val="1"/>
          <w:numId w:val="1"/>
        </w:numPr>
      </w:pPr>
      <w:r>
        <w:t>Socialism</w:t>
      </w:r>
    </w:p>
    <w:p w14:paraId="7FC790A5" w14:textId="5C8E5B2C" w:rsidR="00AB34EE" w:rsidRDefault="00AB34EE" w:rsidP="00AB34EE">
      <w:pPr>
        <w:pStyle w:val="ListParagraph"/>
        <w:numPr>
          <w:ilvl w:val="1"/>
          <w:numId w:val="1"/>
        </w:numPr>
      </w:pPr>
      <w:r>
        <w:t>None of these</w:t>
      </w:r>
      <w:r w:rsidR="00F05FC6">
        <w:br/>
      </w:r>
    </w:p>
    <w:p w14:paraId="14B015EB" w14:textId="32BD5190" w:rsidR="00AB34EE" w:rsidRDefault="00AB34EE" w:rsidP="00DA2044">
      <w:pPr>
        <w:pStyle w:val="ListParagraph"/>
        <w:numPr>
          <w:ilvl w:val="0"/>
          <w:numId w:val="1"/>
        </w:numPr>
      </w:pPr>
      <w:r>
        <w:t>Locus of control refers to:</w:t>
      </w:r>
    </w:p>
    <w:p w14:paraId="1B95D5BB" w14:textId="57E5D2CD" w:rsidR="00AB34EE" w:rsidRDefault="00AB34EE" w:rsidP="00AB34EE">
      <w:pPr>
        <w:pStyle w:val="ListParagraph"/>
        <w:numPr>
          <w:ilvl w:val="1"/>
          <w:numId w:val="1"/>
        </w:numPr>
      </w:pPr>
      <w:r>
        <w:t>Individualism vs. collectivism</w:t>
      </w:r>
    </w:p>
    <w:p w14:paraId="5E351FCD" w14:textId="10BDA8F3" w:rsidR="00AB34EE" w:rsidRDefault="00AB34EE" w:rsidP="00AB34EE">
      <w:pPr>
        <w:pStyle w:val="ListParagraph"/>
        <w:numPr>
          <w:ilvl w:val="1"/>
          <w:numId w:val="1"/>
        </w:numPr>
      </w:pPr>
      <w:r>
        <w:t xml:space="preserve">The ability to make others </w:t>
      </w:r>
      <w:proofErr w:type="gramStart"/>
      <w:r>
        <w:t>ill</w:t>
      </w:r>
      <w:proofErr w:type="gramEnd"/>
    </w:p>
    <w:p w14:paraId="3711F681" w14:textId="57462FEC" w:rsidR="00AB34EE" w:rsidRDefault="00AB34EE" w:rsidP="00AB34EE">
      <w:pPr>
        <w:pStyle w:val="ListParagraph"/>
        <w:numPr>
          <w:ilvl w:val="1"/>
          <w:numId w:val="1"/>
        </w:numPr>
      </w:pPr>
      <w:r>
        <w:t xml:space="preserve">The ability to make </w:t>
      </w:r>
      <w:proofErr w:type="gramStart"/>
      <w:r>
        <w:t>decisions</w:t>
      </w:r>
      <w:proofErr w:type="gramEnd"/>
    </w:p>
    <w:p w14:paraId="472A9671" w14:textId="5C4C93B4" w:rsidR="00AB34EE" w:rsidRDefault="00AB34EE" w:rsidP="00AB34EE">
      <w:pPr>
        <w:pStyle w:val="ListParagraph"/>
        <w:numPr>
          <w:ilvl w:val="1"/>
          <w:numId w:val="1"/>
        </w:numPr>
      </w:pPr>
      <w:r>
        <w:t>Fate vs. free will*</w:t>
      </w:r>
      <w:r w:rsidR="00F05FC6">
        <w:br/>
      </w:r>
    </w:p>
    <w:p w14:paraId="1CB66037" w14:textId="5E9183A2" w:rsidR="00AB34EE" w:rsidRDefault="00F05FC6" w:rsidP="00DA2044">
      <w:pPr>
        <w:pStyle w:val="ListParagraph"/>
        <w:numPr>
          <w:ilvl w:val="0"/>
          <w:numId w:val="1"/>
        </w:numPr>
      </w:pPr>
      <w:r>
        <w:t>Worldview is the cultural assumptions and beliefs that express how people see, interpret, and explain their experience.</w:t>
      </w:r>
    </w:p>
    <w:p w14:paraId="0C455EF1" w14:textId="688554F6" w:rsidR="00F05FC6" w:rsidRDefault="00F05FC6" w:rsidP="00F05FC6">
      <w:pPr>
        <w:pStyle w:val="ListParagraph"/>
        <w:numPr>
          <w:ilvl w:val="1"/>
          <w:numId w:val="1"/>
        </w:numPr>
      </w:pPr>
      <w:r>
        <w:t>True*</w:t>
      </w:r>
    </w:p>
    <w:p w14:paraId="0AECBBD1" w14:textId="00CB4FBD" w:rsidR="00F05FC6" w:rsidRDefault="00F05FC6" w:rsidP="00F05FC6">
      <w:pPr>
        <w:pStyle w:val="ListParagraph"/>
        <w:numPr>
          <w:ilvl w:val="1"/>
          <w:numId w:val="1"/>
        </w:numPr>
      </w:pPr>
      <w:r>
        <w:t>False</w:t>
      </w:r>
      <w:r>
        <w:br/>
      </w:r>
    </w:p>
    <w:p w14:paraId="69ECBE56" w14:textId="2DF7CC45" w:rsidR="00F05FC6" w:rsidRDefault="00F05FC6" w:rsidP="00DA2044">
      <w:pPr>
        <w:pStyle w:val="ListParagraph"/>
        <w:numPr>
          <w:ilvl w:val="0"/>
          <w:numId w:val="1"/>
        </w:numPr>
      </w:pPr>
      <w:r>
        <w:t>Circumstances exist where religion can negatively impact health.</w:t>
      </w:r>
    </w:p>
    <w:p w14:paraId="213A8E34" w14:textId="47206793" w:rsidR="00F05FC6" w:rsidRDefault="00F05FC6" w:rsidP="00F05FC6">
      <w:pPr>
        <w:pStyle w:val="ListParagraph"/>
        <w:numPr>
          <w:ilvl w:val="1"/>
          <w:numId w:val="1"/>
        </w:numPr>
      </w:pPr>
      <w:r>
        <w:t>True*</w:t>
      </w:r>
    </w:p>
    <w:p w14:paraId="3F1A156C" w14:textId="43933765" w:rsidR="00F05FC6" w:rsidRDefault="00F05FC6" w:rsidP="00F05FC6">
      <w:pPr>
        <w:pStyle w:val="ListParagraph"/>
        <w:numPr>
          <w:ilvl w:val="1"/>
          <w:numId w:val="1"/>
        </w:numPr>
      </w:pPr>
      <w:r>
        <w:t>False</w:t>
      </w:r>
    </w:p>
    <w:p w14:paraId="230D901C" w14:textId="77777777" w:rsidR="00F05FC6" w:rsidRPr="00F05FC6" w:rsidRDefault="00F05FC6" w:rsidP="00F05FC6">
      <w:pPr>
        <w:rPr>
          <w:i/>
          <w:iCs/>
        </w:rPr>
      </w:pPr>
      <w:r w:rsidRPr="00F05FC6">
        <w:rPr>
          <w:i/>
          <w:iCs/>
        </w:rPr>
        <w:t>*indicates the correct answer.</w:t>
      </w:r>
    </w:p>
    <w:p w14:paraId="07E75F61" w14:textId="77777777" w:rsidR="00F05FC6" w:rsidRDefault="00F05FC6" w:rsidP="00F05FC6"/>
    <w:sectPr w:rsidR="00F05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4CDE"/>
    <w:multiLevelType w:val="hybridMultilevel"/>
    <w:tmpl w:val="680294E4"/>
    <w:lvl w:ilvl="0" w:tplc="3EC8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7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F26"/>
    <w:rsid w:val="00882CC3"/>
    <w:rsid w:val="00AB34EE"/>
    <w:rsid w:val="00B35D6F"/>
    <w:rsid w:val="00B97FCA"/>
    <w:rsid w:val="00C470D9"/>
    <w:rsid w:val="00CA3F26"/>
    <w:rsid w:val="00D931CE"/>
    <w:rsid w:val="00DA2044"/>
    <w:rsid w:val="00F0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A4D42"/>
  <w15:chartTrackingRefBased/>
  <w15:docId w15:val="{AE8E1AA5-D05C-483B-9C3A-FF070CB2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5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F2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05F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5F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05F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7A2C8CB404A0459EF050BAE19411F8" ma:contentTypeVersion="10" ma:contentTypeDescription="Create a new document." ma:contentTypeScope="" ma:versionID="0cdd721e61976910eb9418d59eb5efa2">
  <xsd:schema xmlns:xsd="http://www.w3.org/2001/XMLSchema" xmlns:xs="http://www.w3.org/2001/XMLSchema" xmlns:p="http://schemas.microsoft.com/office/2006/metadata/properties" xmlns:ns2="9913ee0c-ea28-47db-8eb9-6b9dd5486334" xmlns:ns3="50f2394c-d1aa-4edf-954e-a7f5f6d00f52" targetNamespace="http://schemas.microsoft.com/office/2006/metadata/properties" ma:root="true" ma:fieldsID="80ddd9d3224077bbef1be8068d22b79f" ns2:_="" ns3:_="">
    <xsd:import namespace="9913ee0c-ea28-47db-8eb9-6b9dd5486334"/>
    <xsd:import namespace="50f2394c-d1aa-4edf-954e-a7f5f6d0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ee0c-ea28-47db-8eb9-6b9dd5486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394c-d1aa-4edf-954e-a7f5f6d0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6ED00C-9495-4B3B-8C74-820173556F3F}"/>
</file>

<file path=customXml/itemProps2.xml><?xml version="1.0" encoding="utf-8"?>
<ds:datastoreItem xmlns:ds="http://schemas.openxmlformats.org/officeDocument/2006/customXml" ds:itemID="{00F1028C-4440-486B-869E-629FEBC096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1B8E9C-2FDA-44ED-AAA6-F6FAFD67F193}">
  <ds:schemaRefs>
    <ds:schemaRef ds:uri="http://schemas.microsoft.com/office/infopath/2007/PartnerControls"/>
    <ds:schemaRef ds:uri="7ff73307-1562-4834-b0d3-c131bc99faf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47374993-3e34-4200-9130-7f02cc907b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Alexander, Adannaa</dc:creator>
  <cp:keywords/>
  <dc:description/>
  <cp:lastModifiedBy>Alexander, Adannaa</cp:lastModifiedBy>
  <cp:revision>1</cp:revision>
  <dcterms:created xsi:type="dcterms:W3CDTF">2024-07-03T16:20:00Z</dcterms:created>
  <dcterms:modified xsi:type="dcterms:W3CDTF">2024-07-03T17:12:00Z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0x010100677A2C8CB404A0459EF050BAE19411F8</vt:lpwstr>
  </property>
</Properties>
</file>